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bookmarkStart w:id="0" w:name="const"/>
      <w:r w:rsidRPr="009568B7">
        <w:rPr>
          <w:rFonts w:ascii="Times New Roman" w:eastAsia="Times New Roman" w:hAnsi="Times New Roman" w:cs="Times New Roman"/>
          <w:color w:val="000000"/>
          <w:sz w:val="24"/>
        </w:rPr>
        <w:t>GUIDELINES FOR CONSTITUTIONS</w:t>
      </w:r>
      <w:bookmarkEnd w:id="0"/>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r w:rsidRPr="009568B7">
        <w:rPr>
          <w:rFonts w:ascii="Times New Roman" w:eastAsia="Times New Roman" w:hAnsi="Times New Roman" w:cs="Times New Roman"/>
          <w:color w:val="000000"/>
          <w:sz w:val="24"/>
        </w:rPr>
        <w:t>The following outline and questions are designed to help you write a constitution for your organization. The constitution should contain statements concerning enduring aspects of the organization. Items that are subject to frequent revision should be included in the by-laws. University policies that apply to the registration of your organization are included in the outline.</w:t>
      </w:r>
    </w:p>
    <w:p w:rsidR="001F6F37" w:rsidRPr="009568B7" w:rsidRDefault="001F6F37" w:rsidP="001F6F37">
      <w:pPr>
        <w:shd w:val="clear" w:color="auto" w:fill="FFFFFF"/>
        <w:spacing w:after="240" w:line="240" w:lineRule="auto"/>
        <w:jc w:val="center"/>
        <w:rPr>
          <w:rFonts w:ascii="Trebuchet MS" w:eastAsia="Times New Roman" w:hAnsi="Trebuchet MS" w:cs="Times New Roman"/>
          <w:color w:val="000000"/>
          <w:sz w:val="17"/>
          <w:szCs w:val="17"/>
        </w:rPr>
      </w:pP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PREAMBLE</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This section should be a statement of the group's establishment and purpose of the Constitution. The preamble should contain the name of the organization.</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ARTICLE I. NAME</w:t>
      </w:r>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proofErr w:type="gramStart"/>
      <w:r w:rsidRPr="009568B7">
        <w:rPr>
          <w:rFonts w:ascii="Times New Roman" w:eastAsia="Times New Roman" w:hAnsi="Times New Roman" w:cs="Times New Roman"/>
          <w:color w:val="000000"/>
          <w:sz w:val="24"/>
        </w:rPr>
        <w:t>Section 1.</w:t>
      </w:r>
      <w:proofErr w:type="gramEnd"/>
      <w:r w:rsidRPr="009568B7">
        <w:rPr>
          <w:rFonts w:ascii="Times New Roman" w:eastAsia="Times New Roman" w:hAnsi="Times New Roman" w:cs="Times New Roman"/>
          <w:color w:val="000000"/>
          <w:sz w:val="24"/>
        </w:rPr>
        <w:t xml:space="preserve"> What is the exact title to be used in addressing this organization?  </w:t>
      </w:r>
    </w:p>
    <w:p w:rsidR="001F6F37" w:rsidRPr="009568B7" w:rsidRDefault="0091408B" w:rsidP="009568B7">
      <w:pPr>
        <w:shd w:val="clear" w:color="auto" w:fill="FFFFFF"/>
        <w:spacing w:after="240" w:line="240" w:lineRule="auto"/>
        <w:rPr>
          <w:rFonts w:ascii="Trebuchet MS" w:eastAsia="Times New Roman" w:hAnsi="Trebuchet MS" w:cs="Times New Roman"/>
          <w:color w:val="000000"/>
          <w:sz w:val="17"/>
          <w:szCs w:val="17"/>
        </w:rPr>
      </w:pPr>
      <w:r>
        <w:rPr>
          <w:rFonts w:ascii="Times New Roman" w:eastAsia="Times New Roman" w:hAnsi="Times New Roman" w:cs="Times New Roman"/>
          <w:color w:val="000000"/>
          <w:sz w:val="24"/>
        </w:rPr>
        <w:t>[</w:t>
      </w:r>
      <w:r w:rsidR="001F6F37">
        <w:rPr>
          <w:rFonts w:ascii="Times New Roman" w:eastAsia="Times New Roman" w:hAnsi="Times New Roman" w:cs="Times New Roman"/>
          <w:color w:val="000000"/>
          <w:sz w:val="24"/>
        </w:rPr>
        <w:t xml:space="preserve">Example: </w:t>
      </w:r>
      <w:r w:rsidR="001F6F37" w:rsidRPr="001F6F37">
        <w:rPr>
          <w:rFonts w:ascii="Times New Roman" w:hAnsi="Times New Roman" w:cs="Times New Roman"/>
          <w:color w:val="000000"/>
          <w:sz w:val="24"/>
        </w:rPr>
        <w:t>The name of the organization will be "Name of Organization," henceforth referred to as "Name of Organization."</w:t>
      </w:r>
      <w:r>
        <w:rPr>
          <w:rFonts w:ascii="Times New Roman" w:hAnsi="Times New Roman" w:cs="Times New Roman"/>
          <w:color w:val="000000"/>
          <w:sz w:val="24"/>
        </w:rPr>
        <w:t>]</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ARTICLE II.</w:t>
      </w:r>
      <w:proofErr w:type="gramEnd"/>
      <w:r w:rsidRPr="009568B7">
        <w:rPr>
          <w:rFonts w:ascii="Times New Roman" w:eastAsia="Times New Roman" w:hAnsi="Times New Roman" w:cs="Times New Roman"/>
          <w:color w:val="000000"/>
          <w:sz w:val="24"/>
        </w:rPr>
        <w:t> PURPOSE</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Section 1.</w:t>
      </w:r>
      <w:proofErr w:type="gramEnd"/>
      <w:r w:rsidRPr="009568B7">
        <w:rPr>
          <w:rFonts w:ascii="Times New Roman" w:eastAsia="Times New Roman" w:hAnsi="Times New Roman" w:cs="Times New Roman"/>
          <w:color w:val="000000"/>
          <w:sz w:val="24"/>
        </w:rPr>
        <w:t xml:space="preserve"> What is the purpose? Is it fostering a broad educational goal? Is it a social, cultural, </w:t>
      </w:r>
      <w:r w:rsidR="00070A91">
        <w:rPr>
          <w:rFonts w:ascii="Times New Roman" w:eastAsia="Times New Roman" w:hAnsi="Times New Roman" w:cs="Times New Roman"/>
          <w:color w:val="000000"/>
          <w:sz w:val="24"/>
        </w:rPr>
        <w:t xml:space="preserve">spiritual, </w:t>
      </w:r>
      <w:r w:rsidRPr="009568B7">
        <w:rPr>
          <w:rFonts w:ascii="Times New Roman" w:eastAsia="Times New Roman" w:hAnsi="Times New Roman" w:cs="Times New Roman"/>
          <w:color w:val="000000"/>
          <w:sz w:val="24"/>
        </w:rPr>
        <w:t>or political organization? Why was the group founded?</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Section 2.</w:t>
      </w:r>
      <w:proofErr w:type="gramEnd"/>
      <w:r w:rsidRPr="009568B7">
        <w:rPr>
          <w:rFonts w:ascii="Times New Roman" w:eastAsia="Times New Roman" w:hAnsi="Times New Roman" w:cs="Times New Roman"/>
          <w:color w:val="000000"/>
          <w:sz w:val="24"/>
        </w:rPr>
        <w:t> This section should include a statement of the group's willingness to abide by established University policies.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ARTICLE III.</w:t>
      </w:r>
      <w:proofErr w:type="gramEnd"/>
      <w:r w:rsidRPr="009568B7">
        <w:rPr>
          <w:rFonts w:ascii="Times New Roman" w:eastAsia="Times New Roman" w:hAnsi="Times New Roman" w:cs="Times New Roman"/>
          <w:color w:val="000000"/>
          <w:sz w:val="24"/>
        </w:rPr>
        <w:t> MEMBERSHIP</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Section 1.</w:t>
      </w:r>
      <w:proofErr w:type="gramEnd"/>
      <w:r w:rsidRPr="009568B7">
        <w:rPr>
          <w:rFonts w:ascii="Times New Roman" w:eastAsia="Times New Roman" w:hAnsi="Times New Roman" w:cs="Times New Roman"/>
          <w:color w:val="000000"/>
          <w:sz w:val="24"/>
        </w:rPr>
        <w:t> Who is eligible for membership? Are there any restrictions? How does one become a member? How are members identified? (If your organization plans t</w:t>
      </w:r>
      <w:r w:rsidR="00070A91">
        <w:rPr>
          <w:rFonts w:ascii="Times New Roman" w:eastAsia="Times New Roman" w:hAnsi="Times New Roman" w:cs="Times New Roman"/>
          <w:color w:val="000000"/>
          <w:sz w:val="24"/>
        </w:rPr>
        <w:t>o apply for Student Government r</w:t>
      </w:r>
      <w:r w:rsidRPr="009568B7">
        <w:rPr>
          <w:rFonts w:ascii="Times New Roman" w:eastAsia="Times New Roman" w:hAnsi="Times New Roman" w:cs="Times New Roman"/>
          <w:color w:val="000000"/>
          <w:sz w:val="24"/>
        </w:rPr>
        <w:t>ecognition, eligibility for voting membership</w:t>
      </w:r>
      <w:r w:rsidR="00070A91">
        <w:rPr>
          <w:rFonts w:ascii="Times New Roman" w:eastAsia="Times New Roman" w:hAnsi="Times New Roman" w:cs="Times New Roman"/>
          <w:color w:val="000000"/>
          <w:sz w:val="24"/>
        </w:rPr>
        <w:t xml:space="preserve"> in the SGA</w:t>
      </w:r>
      <w:r w:rsidRPr="009568B7">
        <w:rPr>
          <w:rFonts w:ascii="Times New Roman" w:eastAsia="Times New Roman" w:hAnsi="Times New Roman" w:cs="Times New Roman"/>
          <w:color w:val="000000"/>
          <w:sz w:val="24"/>
        </w:rPr>
        <w:t xml:space="preserve"> </w:t>
      </w:r>
      <w:r w:rsidR="00070A91">
        <w:rPr>
          <w:rFonts w:ascii="Times New Roman" w:eastAsia="Times New Roman" w:hAnsi="Times New Roman" w:cs="Times New Roman"/>
          <w:color w:val="000000"/>
          <w:sz w:val="24"/>
        </w:rPr>
        <w:t>is</w:t>
      </w:r>
      <w:r w:rsidRPr="009568B7">
        <w:rPr>
          <w:rFonts w:ascii="Times New Roman" w:eastAsia="Times New Roman" w:hAnsi="Times New Roman" w:cs="Times New Roman"/>
          <w:color w:val="000000"/>
          <w:sz w:val="24"/>
        </w:rPr>
        <w:t xml:space="preserve"> limited to undergraduate students</w:t>
      </w:r>
      <w:r w:rsidR="00070A91">
        <w:rPr>
          <w:rFonts w:ascii="Times New Roman" w:eastAsia="Times New Roman" w:hAnsi="Times New Roman" w:cs="Times New Roman"/>
          <w:color w:val="000000"/>
          <w:sz w:val="24"/>
        </w:rPr>
        <w:t xml:space="preserve"> with a 2.0 GPA or greater</w:t>
      </w:r>
      <w:r w:rsidRPr="009568B7">
        <w:rPr>
          <w:rFonts w:ascii="Times New Roman" w:eastAsia="Times New Roman" w:hAnsi="Times New Roman" w:cs="Times New Roman"/>
          <w:color w:val="000000"/>
          <w:sz w:val="24"/>
        </w:rPr>
        <w:t>.</w:t>
      </w:r>
      <w:r w:rsidR="00070A91">
        <w:rPr>
          <w:rFonts w:ascii="Times New Roman" w:eastAsia="Times New Roman" w:hAnsi="Times New Roman" w:cs="Times New Roman"/>
          <w:color w:val="000000"/>
          <w:sz w:val="24"/>
        </w:rPr>
        <w:t>)</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Section 2.</w:t>
      </w:r>
      <w:proofErr w:type="gramEnd"/>
      <w:r w:rsidRPr="009568B7">
        <w:rPr>
          <w:rFonts w:ascii="Times New Roman" w:eastAsia="Times New Roman" w:hAnsi="Times New Roman" w:cs="Times New Roman"/>
          <w:color w:val="000000"/>
          <w:sz w:val="24"/>
        </w:rPr>
        <w:t xml:space="preserve"> Voluntary withdrawal of membership may be provided for. Can a member remain in the organization if she/he fails to </w:t>
      </w:r>
      <w:r w:rsidR="00D92980">
        <w:rPr>
          <w:rFonts w:ascii="Times New Roman" w:eastAsia="Times New Roman" w:hAnsi="Times New Roman" w:cs="Times New Roman"/>
          <w:color w:val="000000"/>
          <w:sz w:val="24"/>
        </w:rPr>
        <w:t>adhere to</w:t>
      </w:r>
      <w:r w:rsidR="00070A91">
        <w:rPr>
          <w:rFonts w:ascii="Times New Roman" w:eastAsia="Times New Roman" w:hAnsi="Times New Roman" w:cs="Times New Roman"/>
          <w:color w:val="000000"/>
          <w:sz w:val="24"/>
        </w:rPr>
        <w:t xml:space="preserve"> specific academic or social obligations</w:t>
      </w:r>
      <w:r w:rsidRPr="009568B7">
        <w:rPr>
          <w:rFonts w:ascii="Times New Roman" w:eastAsia="Times New Roman" w:hAnsi="Times New Roman" w:cs="Times New Roman"/>
          <w:color w:val="000000"/>
          <w:sz w:val="24"/>
        </w:rPr>
        <w:t>? (</w:t>
      </w:r>
      <w:r w:rsidR="00D92980">
        <w:rPr>
          <w:rFonts w:ascii="Times New Roman" w:eastAsia="Times New Roman" w:hAnsi="Times New Roman" w:cs="Times New Roman"/>
          <w:color w:val="000000"/>
          <w:sz w:val="24"/>
        </w:rPr>
        <w:t>D</w:t>
      </w:r>
      <w:r w:rsidRPr="009568B7">
        <w:rPr>
          <w:rFonts w:ascii="Times New Roman" w:eastAsia="Times New Roman" w:hAnsi="Times New Roman" w:cs="Times New Roman"/>
          <w:color w:val="000000"/>
          <w:sz w:val="24"/>
        </w:rPr>
        <w:t xml:space="preserve">ues </w:t>
      </w:r>
      <w:r w:rsidR="00070A91">
        <w:rPr>
          <w:rFonts w:ascii="Times New Roman" w:eastAsia="Times New Roman" w:hAnsi="Times New Roman" w:cs="Times New Roman"/>
          <w:color w:val="000000"/>
          <w:sz w:val="24"/>
        </w:rPr>
        <w:t xml:space="preserve">are </w:t>
      </w:r>
      <w:r w:rsidR="00070A91" w:rsidRPr="00070A91">
        <w:rPr>
          <w:rFonts w:ascii="Times New Roman" w:eastAsia="Times New Roman" w:hAnsi="Times New Roman" w:cs="Times New Roman"/>
          <w:color w:val="000000"/>
          <w:sz w:val="24"/>
          <w:u w:val="single"/>
        </w:rPr>
        <w:t>not</w:t>
      </w:r>
      <w:r w:rsidR="00070A91">
        <w:rPr>
          <w:rFonts w:ascii="Times New Roman" w:eastAsia="Times New Roman" w:hAnsi="Times New Roman" w:cs="Times New Roman"/>
          <w:color w:val="000000"/>
          <w:sz w:val="24"/>
        </w:rPr>
        <w:t xml:space="preserve"> to be</w:t>
      </w:r>
      <w:r w:rsidRPr="009568B7">
        <w:rPr>
          <w:rFonts w:ascii="Times New Roman" w:eastAsia="Times New Roman" w:hAnsi="Times New Roman" w:cs="Times New Roman"/>
          <w:color w:val="000000"/>
          <w:sz w:val="24"/>
        </w:rPr>
        <w:t xml:space="preserve"> required for voting and active membership.)</w:t>
      </w:r>
    </w:p>
    <w:p w:rsidR="002442CB" w:rsidRDefault="009568B7" w:rsidP="009568B7">
      <w:pPr>
        <w:shd w:val="clear" w:color="auto" w:fill="FFFFFF"/>
        <w:spacing w:after="240" w:line="240" w:lineRule="auto"/>
        <w:rPr>
          <w:rFonts w:ascii="Times New Roman" w:eastAsia="Times New Roman" w:hAnsi="Times New Roman" w:cs="Times New Roman"/>
          <w:color w:val="000000"/>
          <w:sz w:val="24"/>
        </w:rPr>
      </w:pPr>
      <w:proofErr w:type="gramStart"/>
      <w:r w:rsidRPr="009568B7">
        <w:rPr>
          <w:rFonts w:ascii="Times New Roman" w:eastAsia="Times New Roman" w:hAnsi="Times New Roman" w:cs="Times New Roman"/>
          <w:color w:val="000000"/>
          <w:sz w:val="24"/>
        </w:rPr>
        <w:t>Section 3.</w:t>
      </w:r>
      <w:proofErr w:type="gramEnd"/>
      <w:r w:rsidRPr="009568B7">
        <w:rPr>
          <w:rFonts w:ascii="Times New Roman" w:eastAsia="Times New Roman" w:hAnsi="Times New Roman" w:cs="Times New Roman"/>
          <w:color w:val="000000"/>
          <w:sz w:val="24"/>
        </w:rPr>
        <w:t> Nondiscrimination clause should be provided for and include the following: [Name of organization] does not restrict membership or discriminate on the ba</w:t>
      </w:r>
      <w:r w:rsidR="00D92980">
        <w:rPr>
          <w:rFonts w:ascii="Times New Roman" w:eastAsia="Times New Roman" w:hAnsi="Times New Roman" w:cs="Times New Roman"/>
          <w:color w:val="000000"/>
          <w:sz w:val="24"/>
        </w:rPr>
        <w:t>sis of race, color, creed, sex</w:t>
      </w:r>
      <w:r w:rsidRPr="009568B7">
        <w:rPr>
          <w:rFonts w:ascii="Times New Roman" w:eastAsia="Times New Roman" w:hAnsi="Times New Roman" w:cs="Times New Roman"/>
          <w:color w:val="000000"/>
          <w:sz w:val="24"/>
        </w:rPr>
        <w:t xml:space="preserve">, gender identity, gender expression, marital status, personal appearance, age, national origin, political affiliation, physical or mental disability, or on the basis of rights secured by the First Amendment of the United States Constitution. </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ARTICLE IV.</w:t>
      </w:r>
      <w:proofErr w:type="gramEnd"/>
      <w:r w:rsidRPr="009568B7">
        <w:rPr>
          <w:rFonts w:ascii="Times New Roman" w:eastAsia="Times New Roman" w:hAnsi="Times New Roman" w:cs="Times New Roman"/>
          <w:color w:val="000000"/>
          <w:sz w:val="24"/>
        </w:rPr>
        <w:t> OFFICERS</w:t>
      </w:r>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proofErr w:type="gramStart"/>
      <w:r w:rsidRPr="009568B7">
        <w:rPr>
          <w:rFonts w:ascii="Times New Roman" w:eastAsia="Times New Roman" w:hAnsi="Times New Roman" w:cs="Times New Roman"/>
          <w:color w:val="000000"/>
          <w:sz w:val="24"/>
        </w:rPr>
        <w:lastRenderedPageBreak/>
        <w:t>Section 1.</w:t>
      </w:r>
      <w:proofErr w:type="gramEnd"/>
      <w:r w:rsidRPr="009568B7">
        <w:rPr>
          <w:rFonts w:ascii="Times New Roman" w:eastAsia="Times New Roman" w:hAnsi="Times New Roman" w:cs="Times New Roman"/>
          <w:color w:val="000000"/>
          <w:sz w:val="24"/>
        </w:rPr>
        <w:t> How many officers are there? What are their titles and duties? Will the officers constitute an executive committee? Description of any standing committees should be included, probably in the by-laws. What are the duties of the faculty advisor? (</w:t>
      </w:r>
      <w:r w:rsidR="00C65BAC">
        <w:rPr>
          <w:rFonts w:ascii="Times New Roman" w:eastAsia="Times New Roman" w:hAnsi="Times New Roman" w:cs="Times New Roman"/>
          <w:color w:val="000000"/>
          <w:sz w:val="24"/>
        </w:rPr>
        <w:t>O</w:t>
      </w:r>
      <w:r w:rsidRPr="009568B7">
        <w:rPr>
          <w:rFonts w:ascii="Times New Roman" w:eastAsia="Times New Roman" w:hAnsi="Times New Roman" w:cs="Times New Roman"/>
          <w:color w:val="000000"/>
          <w:sz w:val="24"/>
        </w:rPr>
        <w:t xml:space="preserve">ne </w:t>
      </w:r>
      <w:r w:rsidR="00D4102E">
        <w:rPr>
          <w:rFonts w:ascii="Times New Roman" w:eastAsia="Times New Roman" w:hAnsi="Times New Roman" w:cs="Times New Roman"/>
          <w:color w:val="000000"/>
          <w:sz w:val="24"/>
        </w:rPr>
        <w:t>member</w:t>
      </w:r>
      <w:r w:rsidRPr="009568B7">
        <w:rPr>
          <w:rFonts w:ascii="Times New Roman" w:eastAsia="Times New Roman" w:hAnsi="Times New Roman" w:cs="Times New Roman"/>
          <w:color w:val="000000"/>
          <w:sz w:val="24"/>
        </w:rPr>
        <w:t xml:space="preserve"> must be</w:t>
      </w:r>
      <w:r w:rsidR="00D4102E">
        <w:rPr>
          <w:rFonts w:ascii="Times New Roman" w:eastAsia="Times New Roman" w:hAnsi="Times New Roman" w:cs="Times New Roman"/>
          <w:color w:val="000000"/>
          <w:sz w:val="24"/>
        </w:rPr>
        <w:t xml:space="preserve"> stipulated as the SGA l</w:t>
      </w:r>
      <w:r w:rsidR="00C65BAC">
        <w:rPr>
          <w:rFonts w:ascii="Times New Roman" w:eastAsia="Times New Roman" w:hAnsi="Times New Roman" w:cs="Times New Roman"/>
          <w:color w:val="000000"/>
          <w:sz w:val="24"/>
        </w:rPr>
        <w:t>iaison, officially serving as the “SGA Senator.”</w:t>
      </w:r>
      <w:r w:rsidRPr="009568B7">
        <w:rPr>
          <w:rFonts w:ascii="Times New Roman" w:eastAsia="Times New Roman" w:hAnsi="Times New Roman" w:cs="Times New Roman"/>
          <w:color w:val="000000"/>
          <w:sz w:val="24"/>
        </w:rPr>
        <w:t>)</w:t>
      </w:r>
    </w:p>
    <w:p w:rsidR="0091408B" w:rsidRDefault="0091408B" w:rsidP="0091408B">
      <w:pPr>
        <w:pStyle w:val="c0"/>
        <w:shd w:val="clear" w:color="auto" w:fill="FFFFFF"/>
        <w:rPr>
          <w:color w:val="000000"/>
        </w:rPr>
      </w:pPr>
      <w:r>
        <w:rPr>
          <w:color w:val="000000"/>
        </w:rPr>
        <w:t xml:space="preserve">Examples: </w:t>
      </w:r>
    </w:p>
    <w:p w:rsidR="0091408B" w:rsidRPr="0091408B" w:rsidRDefault="00A47155" w:rsidP="0091408B">
      <w:pPr>
        <w:pStyle w:val="c0"/>
        <w:shd w:val="clear" w:color="auto" w:fill="FFFFFF"/>
        <w:rPr>
          <w:rFonts w:ascii="Trebuchet MS" w:hAnsi="Trebuchet MS"/>
          <w:color w:val="000000"/>
          <w:sz w:val="17"/>
          <w:szCs w:val="17"/>
        </w:rPr>
      </w:pPr>
      <w:r>
        <w:rPr>
          <w:color w:val="000000"/>
        </w:rPr>
        <w:t xml:space="preserve">[ </w:t>
      </w:r>
      <w:r w:rsidR="0091408B" w:rsidRPr="0091408B">
        <w:rPr>
          <w:color w:val="000000"/>
        </w:rPr>
        <w:t>1. An elected President (or other designated officer) will preside at all meetings of "Name of Organization." the President will maintain the power to appoint all committee chairpersons, shall present all motions to the body present and shall be present at 90% of the meetings of "Name of Organization."</w:t>
      </w:r>
    </w:p>
    <w:p w:rsidR="0091408B" w:rsidRPr="0091408B" w:rsidRDefault="0091408B" w:rsidP="0091408B">
      <w:pPr>
        <w:shd w:val="clear" w:color="auto" w:fill="FFFFFF"/>
        <w:spacing w:after="240" w:line="240" w:lineRule="auto"/>
        <w:rPr>
          <w:rFonts w:ascii="Trebuchet MS" w:eastAsia="Times New Roman" w:hAnsi="Trebuchet MS" w:cs="Times New Roman"/>
          <w:color w:val="000000"/>
          <w:sz w:val="17"/>
          <w:szCs w:val="17"/>
        </w:rPr>
      </w:pPr>
      <w:r w:rsidRPr="0091408B">
        <w:rPr>
          <w:rFonts w:ascii="Times New Roman" w:eastAsia="Times New Roman" w:hAnsi="Times New Roman" w:cs="Times New Roman"/>
          <w:color w:val="000000"/>
          <w:sz w:val="24"/>
        </w:rPr>
        <w:t>2. "Name of Organization" shall also maintain a Vice President. The Vice President's duties shall be to preside at all meetings and functions that the President cannot attend.</w:t>
      </w:r>
    </w:p>
    <w:p w:rsidR="0091408B" w:rsidRPr="0091408B" w:rsidRDefault="0091408B" w:rsidP="0091408B">
      <w:pPr>
        <w:shd w:val="clear" w:color="auto" w:fill="FFFFFF"/>
        <w:spacing w:after="240" w:line="240" w:lineRule="auto"/>
        <w:rPr>
          <w:rFonts w:ascii="Trebuchet MS" w:eastAsia="Times New Roman" w:hAnsi="Trebuchet MS" w:cs="Times New Roman"/>
          <w:color w:val="000000"/>
          <w:sz w:val="17"/>
          <w:szCs w:val="17"/>
        </w:rPr>
      </w:pPr>
      <w:r w:rsidRPr="0091408B">
        <w:rPr>
          <w:rFonts w:ascii="Times New Roman" w:eastAsia="Times New Roman" w:hAnsi="Times New Roman" w:cs="Times New Roman"/>
          <w:color w:val="000000"/>
          <w:sz w:val="24"/>
        </w:rPr>
        <w:t>3. Club members shall also elect a Secretary-Treasurer who will handle all dues, accounts, new members, rule observances at stated meetings, protocol, etc.</w:t>
      </w:r>
    </w:p>
    <w:p w:rsidR="0091408B" w:rsidRPr="0091408B" w:rsidRDefault="0091408B" w:rsidP="0091408B">
      <w:pPr>
        <w:shd w:val="clear" w:color="auto" w:fill="FFFFFF"/>
        <w:spacing w:after="240" w:line="240" w:lineRule="auto"/>
        <w:rPr>
          <w:rFonts w:ascii="Trebuchet MS" w:eastAsia="Times New Roman" w:hAnsi="Trebuchet MS" w:cs="Times New Roman"/>
          <w:color w:val="000000"/>
          <w:sz w:val="17"/>
          <w:szCs w:val="17"/>
        </w:rPr>
      </w:pPr>
      <w:r w:rsidRPr="0091408B">
        <w:rPr>
          <w:rFonts w:ascii="Times New Roman" w:eastAsia="Times New Roman" w:hAnsi="Times New Roman" w:cs="Times New Roman"/>
          <w:color w:val="000000"/>
          <w:sz w:val="24"/>
        </w:rPr>
        <w:t xml:space="preserve">4. The role and duties of the faculty/staff advisor shall include </w:t>
      </w:r>
      <w:r>
        <w:rPr>
          <w:rFonts w:ascii="Times New Roman" w:eastAsia="Times New Roman" w:hAnsi="Times New Roman" w:cs="Times New Roman"/>
          <w:color w:val="000000"/>
          <w:sz w:val="24"/>
        </w:rPr>
        <w:t xml:space="preserve">periodically </w:t>
      </w:r>
      <w:r w:rsidRPr="0091408B">
        <w:rPr>
          <w:rFonts w:ascii="Times New Roman" w:eastAsia="Times New Roman" w:hAnsi="Times New Roman" w:cs="Times New Roman"/>
          <w:color w:val="000000"/>
          <w:sz w:val="24"/>
        </w:rPr>
        <w:t>attending meetings, providing counsel to the organization’s officers, etc.</w:t>
      </w:r>
    </w:p>
    <w:p w:rsidR="0091408B" w:rsidRPr="0091408B" w:rsidRDefault="0091408B" w:rsidP="0091408B">
      <w:pPr>
        <w:shd w:val="clear" w:color="auto" w:fill="FFFFFF"/>
        <w:spacing w:after="240" w:line="240" w:lineRule="auto"/>
        <w:rPr>
          <w:rFonts w:ascii="Trebuchet MS" w:eastAsia="Times New Roman" w:hAnsi="Trebuchet MS" w:cs="Times New Roman"/>
          <w:color w:val="000000"/>
          <w:sz w:val="17"/>
          <w:szCs w:val="17"/>
        </w:rPr>
      </w:pPr>
      <w:r w:rsidRPr="0091408B">
        <w:rPr>
          <w:rFonts w:ascii="Times New Roman" w:eastAsia="Times New Roman" w:hAnsi="Times New Roman" w:cs="Times New Roman"/>
          <w:color w:val="000000"/>
          <w:sz w:val="24"/>
        </w:rPr>
        <w:t xml:space="preserve">5. All officers of this organization must be currently enrolled students at </w:t>
      </w:r>
      <w:r>
        <w:rPr>
          <w:rFonts w:ascii="Times New Roman" w:eastAsia="Times New Roman" w:hAnsi="Times New Roman" w:cs="Times New Roman"/>
          <w:color w:val="000000"/>
          <w:sz w:val="24"/>
        </w:rPr>
        <w:t>Missouri Baptist University</w:t>
      </w:r>
      <w:r w:rsidRPr="0091408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91408B" w:rsidRPr="009568B7" w:rsidRDefault="0091408B" w:rsidP="009568B7">
      <w:pPr>
        <w:shd w:val="clear" w:color="auto" w:fill="FFFFFF"/>
        <w:spacing w:after="240" w:line="240" w:lineRule="auto"/>
        <w:rPr>
          <w:rFonts w:ascii="Trebuchet MS" w:eastAsia="Times New Roman" w:hAnsi="Trebuchet MS" w:cs="Times New Roman"/>
          <w:color w:val="000000"/>
          <w:sz w:val="17"/>
          <w:szCs w:val="17"/>
        </w:rPr>
      </w:pP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ARTICLE V. OPERATIONS</w:t>
      </w:r>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proofErr w:type="gramStart"/>
      <w:r w:rsidRPr="009568B7">
        <w:rPr>
          <w:rFonts w:ascii="Times New Roman" w:eastAsia="Times New Roman" w:hAnsi="Times New Roman" w:cs="Times New Roman"/>
          <w:color w:val="000000"/>
          <w:sz w:val="24"/>
        </w:rPr>
        <w:t>Section 1.</w:t>
      </w:r>
      <w:proofErr w:type="gramEnd"/>
      <w:r w:rsidRPr="009568B7">
        <w:rPr>
          <w:rFonts w:ascii="Times New Roman" w:eastAsia="Times New Roman" w:hAnsi="Times New Roman" w:cs="Times New Roman"/>
          <w:color w:val="000000"/>
          <w:sz w:val="24"/>
        </w:rPr>
        <w:t> How are officers elected? What type of ballot? When are they elected (month), and for what period? Who is eligible for office? When do officers assume their positions? How are officers removed? You may wish to clarify the role of your advisor.</w:t>
      </w:r>
    </w:p>
    <w:p w:rsidR="00A47155" w:rsidRDefault="00A47155" w:rsidP="009568B7">
      <w:pPr>
        <w:shd w:val="clear" w:color="auto" w:fill="FFFFFF"/>
        <w:spacing w:after="24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Example:</w:t>
      </w:r>
    </w:p>
    <w:p w:rsidR="00A47155" w:rsidRPr="00A47155" w:rsidRDefault="00E44466" w:rsidP="00A47155">
      <w:pPr>
        <w:shd w:val="clear" w:color="auto" w:fill="FFFFFF"/>
        <w:spacing w:after="240" w:line="240" w:lineRule="auto"/>
        <w:rPr>
          <w:rFonts w:ascii="Trebuchet MS" w:eastAsia="Times New Roman" w:hAnsi="Trebuchet MS" w:cs="Times New Roman"/>
          <w:color w:val="000000"/>
          <w:sz w:val="17"/>
          <w:szCs w:val="17"/>
        </w:rPr>
      </w:pPr>
      <w:r>
        <w:rPr>
          <w:rFonts w:ascii="Times New Roman" w:eastAsia="Times New Roman" w:hAnsi="Times New Roman" w:cs="Times New Roman"/>
          <w:color w:val="000000"/>
          <w:sz w:val="24"/>
        </w:rPr>
        <w:t>[</w:t>
      </w:r>
      <w:r w:rsidR="00A47155" w:rsidRPr="00A47155">
        <w:rPr>
          <w:rFonts w:ascii="Times New Roman" w:eastAsia="Times New Roman" w:hAnsi="Times New Roman" w:cs="Times New Roman"/>
          <w:color w:val="000000"/>
          <w:sz w:val="24"/>
        </w:rPr>
        <w:t>1. Voting Eligibility</w:t>
      </w:r>
      <w:r w:rsidR="00A47155" w:rsidRPr="00A47155">
        <w:rPr>
          <w:rFonts w:ascii="Times New Roman" w:eastAsia="Times New Roman" w:hAnsi="Times New Roman" w:cs="Times New Roman"/>
          <w:color w:val="000000"/>
          <w:sz w:val="24"/>
          <w:szCs w:val="24"/>
        </w:rPr>
        <w:br/>
      </w:r>
      <w:r w:rsidR="00A47155" w:rsidRPr="00A47155">
        <w:rPr>
          <w:rFonts w:ascii="Times New Roman" w:eastAsia="Times New Roman" w:hAnsi="Times New Roman" w:cs="Times New Roman"/>
          <w:color w:val="000000"/>
          <w:sz w:val="24"/>
        </w:rPr>
        <w:t>Those members meeting all requirements of active membership as set forth in Article III will be granted voting privileges.</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2. Election Process</w:t>
      </w:r>
      <w:r w:rsidRPr="00A47155">
        <w:rPr>
          <w:rFonts w:ascii="Times New Roman" w:eastAsia="Times New Roman" w:hAnsi="Times New Roman" w:cs="Times New Roman"/>
          <w:color w:val="000000"/>
          <w:sz w:val="24"/>
          <w:szCs w:val="24"/>
        </w:rPr>
        <w:br/>
      </w:r>
      <w:proofErr w:type="gramStart"/>
      <w:r w:rsidRPr="00A47155">
        <w:rPr>
          <w:rFonts w:ascii="Times New Roman" w:eastAsia="Times New Roman" w:hAnsi="Times New Roman" w:cs="Times New Roman"/>
          <w:color w:val="000000"/>
          <w:sz w:val="24"/>
        </w:rPr>
        <w:t>All</w:t>
      </w:r>
      <w:proofErr w:type="gramEnd"/>
      <w:r w:rsidRPr="00A47155">
        <w:rPr>
          <w:rFonts w:ascii="Times New Roman" w:eastAsia="Times New Roman" w:hAnsi="Times New Roman" w:cs="Times New Roman"/>
          <w:color w:val="000000"/>
          <w:sz w:val="24"/>
        </w:rPr>
        <w:t xml:space="preserve"> officers shall be elected by a majority vote of eligible voting members of "Name of Organization." All elections will be held on an annual basis during the month of________ with at least one week’s notice given prior to the meeting where elections are to be held.  Terms of office shall begin immediately upon adjournment of the election meeting.</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The President will take nominations from the floor, the nomination process must be closed and the movement seconded. The nominated parties will be allowed to vote.</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All voting shall be done by secret ballot to be collected and tabulated by the Secretary-Treasurer and one voting member of "Name of Organization," appointed by the outgoing President.</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lastRenderedPageBreak/>
        <w:t>3. Removal</w:t>
      </w:r>
      <w:r w:rsidRPr="00A47155">
        <w:rPr>
          <w:rFonts w:ascii="Times New Roman" w:eastAsia="Times New Roman" w:hAnsi="Times New Roman" w:cs="Times New Roman"/>
          <w:color w:val="000000"/>
          <w:sz w:val="24"/>
          <w:szCs w:val="24"/>
        </w:rPr>
        <w:br/>
      </w:r>
      <w:r w:rsidRPr="00A47155">
        <w:rPr>
          <w:rFonts w:ascii="Times New Roman" w:eastAsia="Times New Roman" w:hAnsi="Times New Roman" w:cs="Times New Roman"/>
          <w:color w:val="000000"/>
          <w:sz w:val="24"/>
        </w:rPr>
        <w:t>Any officer of "Name of Organization" in violation of the Organization's purpose or constitution may be removed from office by the following process:</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a. A written request by at least three members of the Organization presented to any Executive Board member</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b. Written notification to the officer of the request, asking the officer to be present at the next meeting and prepared to speak.</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 xml:space="preserve">c. A two –thirds (2/3) majority vote of eligible voting members present at the meeting is necessary to remove the officer. </w:t>
      </w:r>
      <w:r w:rsidR="00E44466">
        <w:rPr>
          <w:rFonts w:ascii="Times New Roman" w:eastAsia="Times New Roman" w:hAnsi="Times New Roman" w:cs="Times New Roman"/>
          <w:color w:val="000000"/>
          <w:sz w:val="24"/>
        </w:rPr>
        <w:t>]</w:t>
      </w:r>
    </w:p>
    <w:p w:rsidR="000400F7" w:rsidRPr="009568B7" w:rsidRDefault="000400F7" w:rsidP="009568B7">
      <w:pPr>
        <w:shd w:val="clear" w:color="auto" w:fill="FFFFFF"/>
        <w:spacing w:after="240" w:line="240" w:lineRule="auto"/>
        <w:rPr>
          <w:rFonts w:ascii="Trebuchet MS" w:eastAsia="Times New Roman" w:hAnsi="Trebuchet MS" w:cs="Times New Roman"/>
          <w:color w:val="000000"/>
          <w:sz w:val="17"/>
          <w:szCs w:val="17"/>
        </w:rPr>
      </w:pP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roofErr w:type="gramStart"/>
      <w:r w:rsidRPr="009568B7">
        <w:rPr>
          <w:rFonts w:ascii="Times New Roman" w:eastAsia="Times New Roman" w:hAnsi="Times New Roman" w:cs="Times New Roman"/>
          <w:color w:val="000000"/>
          <w:sz w:val="24"/>
        </w:rPr>
        <w:t>ARTICLE VI.</w:t>
      </w:r>
      <w:proofErr w:type="gramEnd"/>
      <w:r w:rsidRPr="009568B7">
        <w:rPr>
          <w:rFonts w:ascii="Times New Roman" w:eastAsia="Times New Roman" w:hAnsi="Times New Roman" w:cs="Times New Roman"/>
          <w:color w:val="000000"/>
          <w:sz w:val="24"/>
        </w:rPr>
        <w:t> AMENDMENTS</w:t>
      </w:r>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proofErr w:type="gramStart"/>
      <w:r w:rsidRPr="009568B7">
        <w:rPr>
          <w:rFonts w:ascii="Times New Roman" w:eastAsia="Times New Roman" w:hAnsi="Times New Roman" w:cs="Times New Roman"/>
          <w:color w:val="000000"/>
          <w:sz w:val="24"/>
        </w:rPr>
        <w:t>Section 1.</w:t>
      </w:r>
      <w:proofErr w:type="gramEnd"/>
      <w:r w:rsidRPr="009568B7">
        <w:rPr>
          <w:rFonts w:ascii="Times New Roman" w:eastAsia="Times New Roman" w:hAnsi="Times New Roman" w:cs="Times New Roman"/>
          <w:color w:val="000000"/>
          <w:sz w:val="24"/>
        </w:rPr>
        <w:t> How are amendments to be proposed and by whom? Do you want to provide for a delay before voting on amendments? How are your amendments to be voted upon?</w:t>
      </w:r>
    </w:p>
    <w:p w:rsidR="00074A15" w:rsidRPr="00A47155" w:rsidRDefault="00074A15" w:rsidP="00074A15">
      <w:pPr>
        <w:shd w:val="clear" w:color="auto" w:fill="FFFFFF"/>
        <w:spacing w:after="240" w:line="240" w:lineRule="auto"/>
        <w:rPr>
          <w:rFonts w:ascii="Trebuchet MS" w:eastAsia="Times New Roman" w:hAnsi="Trebuchet MS" w:cs="Times New Roman"/>
          <w:color w:val="000000"/>
          <w:sz w:val="17"/>
          <w:szCs w:val="17"/>
        </w:rPr>
      </w:pPr>
      <w:r>
        <w:rPr>
          <w:rFonts w:ascii="Times New Roman" w:eastAsia="Times New Roman" w:hAnsi="Times New Roman" w:cs="Times New Roman"/>
          <w:color w:val="000000"/>
          <w:sz w:val="24"/>
        </w:rPr>
        <w:t>Example:</w:t>
      </w:r>
    </w:p>
    <w:p w:rsidR="00A47155" w:rsidRDefault="00E44466" w:rsidP="00A47155">
      <w:pPr>
        <w:shd w:val="clear" w:color="auto" w:fill="FFFFFF"/>
        <w:spacing w:after="24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074A15">
        <w:rPr>
          <w:rFonts w:ascii="Times New Roman" w:eastAsia="Times New Roman" w:hAnsi="Times New Roman" w:cs="Times New Roman"/>
          <w:color w:val="000000"/>
          <w:sz w:val="24"/>
        </w:rPr>
        <w:t xml:space="preserve">1. </w:t>
      </w:r>
      <w:r w:rsidR="00A47155" w:rsidRPr="00A47155">
        <w:rPr>
          <w:rFonts w:ascii="Times New Roman" w:eastAsia="Times New Roman" w:hAnsi="Times New Roman" w:cs="Times New Roman"/>
          <w:color w:val="000000"/>
          <w:sz w:val="24"/>
        </w:rPr>
        <w:t>The constitution is binding to all members of the "Name of Organization</w:t>
      </w:r>
      <w:r w:rsidR="00074A15">
        <w:rPr>
          <w:rFonts w:ascii="Times New Roman" w:eastAsia="Times New Roman" w:hAnsi="Times New Roman" w:cs="Times New Roman"/>
          <w:color w:val="000000"/>
          <w:sz w:val="24"/>
        </w:rPr>
        <w:t>,” but amendments can be made to this constitution following this proper course:</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a. Amendments to the constitution may be proposed in writing by any voting member of "Name of Organization" at any meeting at which 2/3 of the voting members is present.</w:t>
      </w:r>
    </w:p>
    <w:p w:rsidR="00A47155" w:rsidRPr="00A47155" w:rsidRDefault="00A47155" w:rsidP="00A47155">
      <w:pPr>
        <w:shd w:val="clear" w:color="auto" w:fill="FFFFFF"/>
        <w:spacing w:after="240" w:line="240" w:lineRule="auto"/>
        <w:rPr>
          <w:rFonts w:ascii="Trebuchet MS" w:eastAsia="Times New Roman" w:hAnsi="Trebuchet MS" w:cs="Times New Roman"/>
          <w:color w:val="000000"/>
          <w:sz w:val="17"/>
          <w:szCs w:val="17"/>
        </w:rPr>
      </w:pPr>
      <w:r w:rsidRPr="00A47155">
        <w:rPr>
          <w:rFonts w:ascii="Times New Roman" w:eastAsia="Times New Roman" w:hAnsi="Times New Roman" w:cs="Times New Roman"/>
          <w:color w:val="000000"/>
          <w:sz w:val="24"/>
        </w:rPr>
        <w:t>b. These amendments will be placed on the agenda for the next regular</w:t>
      </w:r>
      <w:r>
        <w:rPr>
          <w:rFonts w:ascii="Times New Roman" w:eastAsia="Times New Roman" w:hAnsi="Times New Roman" w:cs="Times New Roman"/>
          <w:color w:val="000000"/>
          <w:sz w:val="24"/>
        </w:rPr>
        <w:t xml:space="preserve"> or officer</w:t>
      </w:r>
      <w:r w:rsidRPr="00A47155">
        <w:rPr>
          <w:rFonts w:ascii="Times New Roman" w:eastAsia="Times New Roman" w:hAnsi="Times New Roman" w:cs="Times New Roman"/>
          <w:color w:val="000000"/>
          <w:sz w:val="24"/>
        </w:rPr>
        <w:t xml:space="preserve"> meeting</w:t>
      </w:r>
      <w:r>
        <w:rPr>
          <w:rFonts w:ascii="Times New Roman" w:eastAsia="Times New Roman" w:hAnsi="Times New Roman" w:cs="Times New Roman"/>
          <w:color w:val="000000"/>
          <w:sz w:val="24"/>
        </w:rPr>
        <w:t>.</w:t>
      </w:r>
    </w:p>
    <w:p w:rsidR="00A22F5A" w:rsidRDefault="00A47155" w:rsidP="009568B7">
      <w:pPr>
        <w:shd w:val="clear" w:color="auto" w:fill="FFFFFF"/>
        <w:spacing w:after="240" w:line="240" w:lineRule="auto"/>
        <w:rPr>
          <w:rFonts w:ascii="Times New Roman" w:eastAsia="Times New Roman" w:hAnsi="Times New Roman" w:cs="Times New Roman"/>
          <w:color w:val="000000"/>
          <w:sz w:val="24"/>
        </w:rPr>
      </w:pPr>
      <w:r w:rsidRPr="00A47155">
        <w:rPr>
          <w:rFonts w:ascii="Times New Roman" w:eastAsia="Times New Roman" w:hAnsi="Times New Roman" w:cs="Times New Roman"/>
          <w:color w:val="000000"/>
          <w:sz w:val="24"/>
        </w:rPr>
        <w:t>c. Proposed amendments will become effective following approval of two-thirds (2/3)-majority vote of active members.</w:t>
      </w:r>
      <w:r w:rsidR="00E44466">
        <w:rPr>
          <w:rFonts w:ascii="Times New Roman" w:eastAsia="Times New Roman" w:hAnsi="Times New Roman" w:cs="Times New Roman"/>
          <w:color w:val="000000"/>
          <w:sz w:val="24"/>
        </w:rPr>
        <w:t>]</w:t>
      </w:r>
    </w:p>
    <w:p w:rsidR="00A22F5A" w:rsidRPr="00A22F5A" w:rsidRDefault="00A22F5A" w:rsidP="00A22F5A">
      <w:pPr>
        <w:shd w:val="clear" w:color="auto" w:fill="FFFFFF"/>
        <w:spacing w:after="240" w:line="240" w:lineRule="auto"/>
        <w:rPr>
          <w:rFonts w:ascii="Trebuchet MS" w:eastAsia="Times New Roman" w:hAnsi="Trebuchet MS" w:cs="Times New Roman"/>
          <w:color w:val="000000"/>
          <w:sz w:val="17"/>
          <w:szCs w:val="17"/>
        </w:rPr>
      </w:pPr>
      <w:r w:rsidRPr="00A22F5A">
        <w:rPr>
          <w:rFonts w:ascii="Times New Roman" w:eastAsia="Times New Roman" w:hAnsi="Times New Roman" w:cs="Times New Roman"/>
          <w:color w:val="000000"/>
          <w:sz w:val="24"/>
        </w:rPr>
        <w:t xml:space="preserve">Article VII </w:t>
      </w:r>
      <w:r>
        <w:rPr>
          <w:rFonts w:ascii="Times New Roman" w:eastAsia="Times New Roman" w:hAnsi="Times New Roman" w:cs="Times New Roman"/>
          <w:color w:val="000000"/>
          <w:sz w:val="24"/>
        </w:rPr>
        <w:t>–</w:t>
      </w:r>
      <w:r w:rsidRPr="00A22F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SGA Compliance Notification</w:t>
      </w:r>
    </w:p>
    <w:p w:rsidR="00A22F5A" w:rsidRPr="00A22F5A" w:rsidRDefault="00A22F5A" w:rsidP="00A22F5A">
      <w:pPr>
        <w:shd w:val="clear" w:color="auto" w:fill="FFFFFF"/>
        <w:spacing w:after="240" w:line="240" w:lineRule="auto"/>
        <w:rPr>
          <w:rFonts w:ascii="Trebuchet MS" w:eastAsia="Times New Roman" w:hAnsi="Trebuchet MS" w:cs="Times New Roman"/>
          <w:color w:val="000000"/>
          <w:sz w:val="17"/>
          <w:szCs w:val="17"/>
        </w:rPr>
      </w:pPr>
      <w:r w:rsidRPr="00A22F5A">
        <w:rPr>
          <w:rFonts w:ascii="Times New Roman" w:eastAsia="Times New Roman" w:hAnsi="Times New Roman" w:cs="Times New Roman"/>
          <w:color w:val="000000"/>
          <w:sz w:val="24"/>
        </w:rPr>
        <w:t xml:space="preserve">"Name of Organization" will </w:t>
      </w:r>
      <w:r>
        <w:rPr>
          <w:rFonts w:ascii="Times New Roman" w:eastAsia="Times New Roman" w:hAnsi="Times New Roman" w:cs="Times New Roman"/>
          <w:color w:val="000000"/>
          <w:sz w:val="24"/>
        </w:rPr>
        <w:t>comply with</w:t>
      </w:r>
      <w:r w:rsidRPr="00A22F5A">
        <w:rPr>
          <w:rFonts w:ascii="Times New Roman" w:eastAsia="Times New Roman" w:hAnsi="Times New Roman" w:cs="Times New Roman"/>
          <w:color w:val="000000"/>
          <w:sz w:val="24"/>
        </w:rPr>
        <w:t xml:space="preserve"> the </w:t>
      </w:r>
      <w:r>
        <w:rPr>
          <w:rFonts w:ascii="Times New Roman" w:eastAsia="Times New Roman" w:hAnsi="Times New Roman" w:cs="Times New Roman"/>
          <w:color w:val="000000"/>
          <w:sz w:val="24"/>
        </w:rPr>
        <w:t xml:space="preserve">policies and organizational requirements of the MBU SGA, </w:t>
      </w:r>
      <w:r w:rsidR="00A30361">
        <w:rPr>
          <w:rFonts w:ascii="Times New Roman" w:eastAsia="Times New Roman" w:hAnsi="Times New Roman" w:cs="Times New Roman"/>
          <w:color w:val="000000"/>
          <w:sz w:val="24"/>
        </w:rPr>
        <w:t>will</w:t>
      </w:r>
      <w:r w:rsidRPr="00A22F5A">
        <w:rPr>
          <w:rFonts w:ascii="Times New Roman" w:eastAsia="Times New Roman" w:hAnsi="Times New Roman" w:cs="Times New Roman"/>
          <w:color w:val="000000"/>
          <w:sz w:val="24"/>
        </w:rPr>
        <w:t xml:space="preserve"> </w:t>
      </w:r>
      <w:r w:rsidR="00A30361">
        <w:rPr>
          <w:rFonts w:ascii="Times New Roman" w:eastAsia="Times New Roman" w:hAnsi="Times New Roman" w:cs="Times New Roman"/>
          <w:color w:val="000000"/>
          <w:sz w:val="24"/>
        </w:rPr>
        <w:t xml:space="preserve">annually submit a digital copy of its current constitution to the SGA </w:t>
      </w:r>
      <w:r w:rsidRPr="00A22F5A">
        <w:rPr>
          <w:rFonts w:ascii="Times New Roman" w:eastAsia="Times New Roman" w:hAnsi="Times New Roman" w:cs="Times New Roman"/>
          <w:color w:val="000000"/>
          <w:sz w:val="24"/>
        </w:rPr>
        <w:t xml:space="preserve">for </w:t>
      </w:r>
      <w:r w:rsidR="00A30361">
        <w:rPr>
          <w:rFonts w:ascii="Times New Roman" w:eastAsia="Times New Roman" w:hAnsi="Times New Roman" w:cs="Times New Roman"/>
          <w:color w:val="000000"/>
          <w:sz w:val="24"/>
        </w:rPr>
        <w:t>renewal of MBU recognition</w:t>
      </w:r>
      <w:r>
        <w:rPr>
          <w:rFonts w:ascii="Times New Roman" w:eastAsia="Times New Roman" w:hAnsi="Times New Roman" w:cs="Times New Roman"/>
          <w:color w:val="000000"/>
          <w:sz w:val="24"/>
        </w:rPr>
        <w:t xml:space="preserve">, </w:t>
      </w:r>
      <w:r w:rsidR="00A30361">
        <w:rPr>
          <w:rFonts w:ascii="Times New Roman" w:eastAsia="Times New Roman" w:hAnsi="Times New Roman" w:cs="Times New Roman"/>
          <w:color w:val="000000"/>
          <w:sz w:val="24"/>
        </w:rPr>
        <w:t xml:space="preserve">will annually submit </w:t>
      </w:r>
      <w:r w:rsidR="007A223E">
        <w:rPr>
          <w:rFonts w:ascii="Times New Roman" w:eastAsia="Times New Roman" w:hAnsi="Times New Roman" w:cs="Times New Roman"/>
          <w:color w:val="000000"/>
          <w:sz w:val="24"/>
        </w:rPr>
        <w:t xml:space="preserve">a copy of its budget and meeting notes to the SGA executive board, </w:t>
      </w:r>
      <w:r>
        <w:rPr>
          <w:rFonts w:ascii="Times New Roman" w:eastAsia="Times New Roman" w:hAnsi="Times New Roman" w:cs="Times New Roman"/>
          <w:color w:val="000000"/>
          <w:sz w:val="24"/>
        </w:rPr>
        <w:t xml:space="preserve">and will notify the </w:t>
      </w:r>
      <w:r w:rsidR="00A30361">
        <w:rPr>
          <w:rFonts w:ascii="Times New Roman" w:eastAsia="Times New Roman" w:hAnsi="Times New Roman" w:cs="Times New Roman"/>
          <w:color w:val="000000"/>
          <w:sz w:val="24"/>
        </w:rPr>
        <w:t>MBU</w:t>
      </w:r>
      <w:r w:rsidR="00A30361" w:rsidRPr="00A22F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SGA of any leadership </w:t>
      </w:r>
      <w:r w:rsidR="007A223E">
        <w:rPr>
          <w:rFonts w:ascii="Times New Roman" w:eastAsia="Times New Roman" w:hAnsi="Times New Roman" w:cs="Times New Roman"/>
          <w:color w:val="000000"/>
          <w:sz w:val="24"/>
        </w:rPr>
        <w:t xml:space="preserve">or constitutional </w:t>
      </w:r>
      <w:r>
        <w:rPr>
          <w:rFonts w:ascii="Times New Roman" w:eastAsia="Times New Roman" w:hAnsi="Times New Roman" w:cs="Times New Roman"/>
          <w:color w:val="000000"/>
          <w:sz w:val="24"/>
        </w:rPr>
        <w:t xml:space="preserve">changes within </w:t>
      </w:r>
      <w:r w:rsidRPr="00A22F5A">
        <w:rPr>
          <w:rFonts w:ascii="Times New Roman" w:eastAsia="Times New Roman" w:hAnsi="Times New Roman" w:cs="Times New Roman"/>
          <w:color w:val="000000"/>
          <w:sz w:val="24"/>
        </w:rPr>
        <w:t xml:space="preserve">one month </w:t>
      </w:r>
      <w:r>
        <w:rPr>
          <w:rFonts w:ascii="Times New Roman" w:eastAsia="Times New Roman" w:hAnsi="Times New Roman" w:cs="Times New Roman"/>
          <w:color w:val="000000"/>
          <w:sz w:val="24"/>
        </w:rPr>
        <w:t xml:space="preserve">of </w:t>
      </w:r>
      <w:r w:rsidRPr="00A22F5A">
        <w:rPr>
          <w:rFonts w:ascii="Times New Roman" w:eastAsia="Times New Roman" w:hAnsi="Times New Roman" w:cs="Times New Roman"/>
          <w:color w:val="000000"/>
          <w:sz w:val="24"/>
        </w:rPr>
        <w:t>"Name of Organization's" new officer elections</w:t>
      </w:r>
      <w:r w:rsidR="007A223E">
        <w:rPr>
          <w:rFonts w:ascii="Times New Roman" w:eastAsia="Times New Roman" w:hAnsi="Times New Roman" w:cs="Times New Roman"/>
          <w:color w:val="000000"/>
          <w:sz w:val="24"/>
        </w:rPr>
        <w:t xml:space="preserve"> or amendment proceedings</w:t>
      </w:r>
      <w:r w:rsidRPr="00A22F5A">
        <w:rPr>
          <w:rFonts w:ascii="Times New Roman" w:eastAsia="Times New Roman" w:hAnsi="Times New Roman" w:cs="Times New Roman"/>
          <w:color w:val="000000"/>
          <w:sz w:val="24"/>
        </w:rPr>
        <w:t>.</w:t>
      </w:r>
    </w:p>
    <w:p w:rsidR="00A22F5A" w:rsidRPr="009568B7" w:rsidRDefault="00A22F5A" w:rsidP="009568B7">
      <w:pPr>
        <w:shd w:val="clear" w:color="auto" w:fill="FFFFFF"/>
        <w:spacing w:after="240" w:line="240" w:lineRule="auto"/>
        <w:rPr>
          <w:rFonts w:ascii="Trebuchet MS" w:eastAsia="Times New Roman" w:hAnsi="Trebuchet MS" w:cs="Times New Roman"/>
          <w:color w:val="000000"/>
          <w:sz w:val="17"/>
          <w:szCs w:val="17"/>
        </w:rPr>
      </w:pPr>
    </w:p>
    <w:p w:rsidR="009568B7" w:rsidRPr="009568B7" w:rsidRDefault="00F25A67" w:rsidP="009568B7">
      <w:pPr>
        <w:shd w:val="clear" w:color="auto" w:fill="FFFFFF"/>
        <w:spacing w:after="0" w:line="240" w:lineRule="auto"/>
        <w:rPr>
          <w:rFonts w:ascii="Trebuchet MS" w:eastAsia="Times New Roman" w:hAnsi="Trebuchet MS" w:cs="Times New Roman"/>
          <w:color w:val="000000"/>
          <w:sz w:val="17"/>
          <w:szCs w:val="17"/>
        </w:rPr>
      </w:pPr>
      <w:r w:rsidRPr="00F25A67">
        <w:rPr>
          <w:rFonts w:ascii="Trebuchet MS" w:eastAsia="Times New Roman" w:hAnsi="Trebuchet MS" w:cs="Times New Roman"/>
          <w:color w:val="000000"/>
          <w:sz w:val="17"/>
          <w:szCs w:val="17"/>
        </w:rPr>
        <w:pict>
          <v:rect id="_x0000_i1025" style="width:0;height:1.5pt" o:hralign="center" o:hrstd="t" o:hr="t" fillcolor="#aca899" stroked="f"/>
        </w:pic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BY-LAWS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(Optional)</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Constitutions may also include a "Provision for By-Laws" Article or a clause pertaining to the establishment of by-laws.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lastRenderedPageBreak/>
        <w:t>The By-Laws might include some of the following items.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1) Standing committees of the organization.</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2) Ad Hoc Committees of the organization which are established for a single purpose, or 1-year commitment. Such committees will be eliminated from the By-Laws once abolished or defunct.</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3) Policies pertaining to the time, location of organizational meetings.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4) Election procedures, dates, terms of offices.</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r w:rsidRPr="009568B7">
        <w:rPr>
          <w:rFonts w:ascii="Times New Roman" w:eastAsia="Times New Roman" w:hAnsi="Times New Roman" w:cs="Times New Roman"/>
          <w:color w:val="000000"/>
          <w:sz w:val="24"/>
        </w:rPr>
        <w:t>5) Structures/purposes of committees.</w:t>
      </w:r>
    </w:p>
    <w:p w:rsidR="009568B7" w:rsidRDefault="009568B7" w:rsidP="009568B7">
      <w:pPr>
        <w:shd w:val="clear" w:color="auto" w:fill="FFFFFF"/>
        <w:spacing w:after="240" w:line="240" w:lineRule="auto"/>
        <w:rPr>
          <w:rFonts w:ascii="Times New Roman" w:eastAsia="Times New Roman" w:hAnsi="Times New Roman" w:cs="Times New Roman"/>
          <w:color w:val="000000"/>
          <w:sz w:val="24"/>
        </w:rPr>
      </w:pPr>
      <w:r w:rsidRPr="009568B7">
        <w:rPr>
          <w:rFonts w:ascii="Times New Roman" w:eastAsia="Times New Roman" w:hAnsi="Times New Roman" w:cs="Times New Roman"/>
          <w:color w:val="000000"/>
          <w:sz w:val="24"/>
        </w:rPr>
        <w:t>6) Policies related to finances of the organization.  How will the organization finance its activities? </w:t>
      </w:r>
      <w:r w:rsidR="00DB798C">
        <w:rPr>
          <w:rFonts w:ascii="Times New Roman" w:eastAsia="Times New Roman" w:hAnsi="Times New Roman" w:cs="Times New Roman"/>
          <w:color w:val="000000"/>
          <w:sz w:val="24"/>
        </w:rPr>
        <w:t>(</w:t>
      </w:r>
      <w:r w:rsidR="00D4102E">
        <w:rPr>
          <w:rFonts w:ascii="Times New Roman" w:eastAsia="Times New Roman" w:hAnsi="Times New Roman" w:cs="Times New Roman"/>
          <w:color w:val="000000"/>
          <w:sz w:val="24"/>
        </w:rPr>
        <w:t>The</w:t>
      </w:r>
      <w:r w:rsidRPr="009568B7">
        <w:rPr>
          <w:rFonts w:ascii="Times New Roman" w:eastAsia="Times New Roman" w:hAnsi="Times New Roman" w:cs="Times New Roman"/>
          <w:color w:val="000000"/>
          <w:sz w:val="24"/>
        </w:rPr>
        <w:t xml:space="preserve"> organization </w:t>
      </w:r>
      <w:r w:rsidR="00DB798C" w:rsidRPr="00DB798C">
        <w:rPr>
          <w:rFonts w:ascii="Times New Roman" w:eastAsia="Times New Roman" w:hAnsi="Times New Roman" w:cs="Times New Roman"/>
          <w:color w:val="000000"/>
          <w:sz w:val="24"/>
          <w:u w:val="single"/>
        </w:rPr>
        <w:t>must</w:t>
      </w:r>
      <w:r w:rsidR="00DB798C">
        <w:rPr>
          <w:rFonts w:ascii="Times New Roman" w:eastAsia="Times New Roman" w:hAnsi="Times New Roman" w:cs="Times New Roman"/>
          <w:color w:val="000000"/>
          <w:sz w:val="24"/>
        </w:rPr>
        <w:t xml:space="preserve"> </w:t>
      </w:r>
      <w:r w:rsidRPr="00DB798C">
        <w:rPr>
          <w:rFonts w:ascii="Times New Roman" w:eastAsia="Times New Roman" w:hAnsi="Times New Roman" w:cs="Times New Roman"/>
          <w:color w:val="000000"/>
          <w:sz w:val="24"/>
        </w:rPr>
        <w:t>submit</w:t>
      </w:r>
      <w:r w:rsidRPr="009568B7">
        <w:rPr>
          <w:rFonts w:ascii="Times New Roman" w:eastAsia="Times New Roman" w:hAnsi="Times New Roman" w:cs="Times New Roman"/>
          <w:color w:val="000000"/>
          <w:sz w:val="24"/>
        </w:rPr>
        <w:t xml:space="preserve"> a budget to the SGA</w:t>
      </w:r>
      <w:r>
        <w:rPr>
          <w:rFonts w:ascii="Times New Roman" w:eastAsia="Times New Roman" w:hAnsi="Times New Roman" w:cs="Times New Roman"/>
          <w:color w:val="000000"/>
          <w:sz w:val="24"/>
        </w:rPr>
        <w:t xml:space="preserve"> annual</w:t>
      </w:r>
      <w:r w:rsidR="00D4102E">
        <w:rPr>
          <w:rFonts w:ascii="Times New Roman" w:eastAsia="Times New Roman" w:hAnsi="Times New Roman" w:cs="Times New Roman"/>
          <w:color w:val="000000"/>
          <w:sz w:val="24"/>
        </w:rPr>
        <w:t>l</w:t>
      </w:r>
      <w:r>
        <w:rPr>
          <w:rFonts w:ascii="Times New Roman" w:eastAsia="Times New Roman" w:hAnsi="Times New Roman" w:cs="Times New Roman"/>
          <w:color w:val="000000"/>
          <w:sz w:val="24"/>
        </w:rPr>
        <w:t>y.</w:t>
      </w:r>
      <w:r w:rsidR="00DB798C">
        <w:rPr>
          <w:rFonts w:ascii="Times New Roman" w:eastAsia="Times New Roman" w:hAnsi="Times New Roman" w:cs="Times New Roman"/>
          <w:color w:val="000000"/>
          <w:sz w:val="24"/>
        </w:rPr>
        <w:t>)</w:t>
      </w:r>
    </w:p>
    <w:p w:rsidR="009568B7" w:rsidRPr="009568B7" w:rsidRDefault="009568B7" w:rsidP="009568B7">
      <w:pPr>
        <w:shd w:val="clear" w:color="auto" w:fill="FFFFFF"/>
        <w:spacing w:after="240" w:line="240" w:lineRule="auto"/>
        <w:rPr>
          <w:rFonts w:ascii="Trebuchet MS" w:eastAsia="Times New Roman" w:hAnsi="Trebuchet MS" w:cs="Times New Roman"/>
          <w:color w:val="000000"/>
          <w:sz w:val="17"/>
          <w:szCs w:val="17"/>
        </w:rPr>
      </w:pPr>
    </w:p>
    <w:p w:rsidR="009752BF" w:rsidRDefault="009752BF"/>
    <w:sectPr w:rsidR="009752BF" w:rsidSect="00975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8B7"/>
    <w:rsid w:val="000400F7"/>
    <w:rsid w:val="00070A91"/>
    <w:rsid w:val="00074A15"/>
    <w:rsid w:val="001A4237"/>
    <w:rsid w:val="001A56C0"/>
    <w:rsid w:val="001F6F37"/>
    <w:rsid w:val="002442CB"/>
    <w:rsid w:val="007A223E"/>
    <w:rsid w:val="0091408B"/>
    <w:rsid w:val="009568B7"/>
    <w:rsid w:val="009752BF"/>
    <w:rsid w:val="00A22F5A"/>
    <w:rsid w:val="00A30361"/>
    <w:rsid w:val="00A47155"/>
    <w:rsid w:val="00C65BAC"/>
    <w:rsid w:val="00D4102E"/>
    <w:rsid w:val="00D92980"/>
    <w:rsid w:val="00DB798C"/>
    <w:rsid w:val="00E44466"/>
    <w:rsid w:val="00F2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9568B7"/>
    <w:pPr>
      <w:spacing w:after="240" w:line="240" w:lineRule="auto"/>
    </w:pPr>
    <w:rPr>
      <w:rFonts w:ascii="Times New Roman" w:eastAsia="Times New Roman" w:hAnsi="Times New Roman" w:cs="Times New Roman"/>
      <w:sz w:val="24"/>
      <w:szCs w:val="24"/>
    </w:rPr>
  </w:style>
  <w:style w:type="character" w:customStyle="1" w:styleId="c28">
    <w:name w:val="c28"/>
    <w:basedOn w:val="DefaultParagraphFont"/>
    <w:rsid w:val="009568B7"/>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474446">
      <w:bodyDiv w:val="1"/>
      <w:marLeft w:val="0"/>
      <w:marRight w:val="0"/>
      <w:marTop w:val="0"/>
      <w:marBottom w:val="0"/>
      <w:divBdr>
        <w:top w:val="none" w:sz="0" w:space="0" w:color="auto"/>
        <w:left w:val="none" w:sz="0" w:space="0" w:color="auto"/>
        <w:bottom w:val="none" w:sz="0" w:space="0" w:color="auto"/>
        <w:right w:val="none" w:sz="0" w:space="0" w:color="auto"/>
      </w:divBdr>
      <w:divsChild>
        <w:div w:id="263733923">
          <w:marLeft w:val="0"/>
          <w:marRight w:val="0"/>
          <w:marTop w:val="0"/>
          <w:marBottom w:val="0"/>
          <w:divBdr>
            <w:top w:val="single" w:sz="6" w:space="0" w:color="000000"/>
            <w:left w:val="none" w:sz="0" w:space="0" w:color="auto"/>
            <w:bottom w:val="none" w:sz="0" w:space="0" w:color="auto"/>
            <w:right w:val="none" w:sz="0" w:space="0" w:color="auto"/>
          </w:divBdr>
          <w:divsChild>
            <w:div w:id="47073852">
              <w:marLeft w:val="0"/>
              <w:marRight w:val="0"/>
              <w:marTop w:val="0"/>
              <w:marBottom w:val="0"/>
              <w:divBdr>
                <w:top w:val="none" w:sz="0" w:space="0" w:color="auto"/>
                <w:left w:val="none" w:sz="0" w:space="0" w:color="auto"/>
                <w:bottom w:val="none" w:sz="0" w:space="0" w:color="auto"/>
                <w:right w:val="none" w:sz="0" w:space="0" w:color="auto"/>
              </w:divBdr>
              <w:divsChild>
                <w:div w:id="1646469502">
                  <w:marLeft w:val="225"/>
                  <w:marRight w:val="225"/>
                  <w:marTop w:val="225"/>
                  <w:marBottom w:val="225"/>
                  <w:divBdr>
                    <w:top w:val="none" w:sz="0" w:space="0" w:color="auto"/>
                    <w:left w:val="none" w:sz="0" w:space="0" w:color="auto"/>
                    <w:bottom w:val="none" w:sz="0" w:space="0" w:color="auto"/>
                    <w:right w:val="none" w:sz="0" w:space="0" w:color="auto"/>
                  </w:divBdr>
                  <w:divsChild>
                    <w:div w:id="4953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7361">
      <w:bodyDiv w:val="1"/>
      <w:marLeft w:val="0"/>
      <w:marRight w:val="0"/>
      <w:marTop w:val="0"/>
      <w:marBottom w:val="0"/>
      <w:divBdr>
        <w:top w:val="none" w:sz="0" w:space="0" w:color="auto"/>
        <w:left w:val="none" w:sz="0" w:space="0" w:color="auto"/>
        <w:bottom w:val="none" w:sz="0" w:space="0" w:color="auto"/>
        <w:right w:val="none" w:sz="0" w:space="0" w:color="auto"/>
      </w:divBdr>
      <w:divsChild>
        <w:div w:id="497884532">
          <w:marLeft w:val="0"/>
          <w:marRight w:val="0"/>
          <w:marTop w:val="0"/>
          <w:marBottom w:val="0"/>
          <w:divBdr>
            <w:top w:val="single" w:sz="6" w:space="0" w:color="000000"/>
            <w:left w:val="none" w:sz="0" w:space="0" w:color="auto"/>
            <w:bottom w:val="none" w:sz="0" w:space="0" w:color="auto"/>
            <w:right w:val="none" w:sz="0" w:space="0" w:color="auto"/>
          </w:divBdr>
          <w:divsChild>
            <w:div w:id="1271350131">
              <w:marLeft w:val="0"/>
              <w:marRight w:val="0"/>
              <w:marTop w:val="0"/>
              <w:marBottom w:val="0"/>
              <w:divBdr>
                <w:top w:val="none" w:sz="0" w:space="0" w:color="auto"/>
                <w:left w:val="none" w:sz="0" w:space="0" w:color="auto"/>
                <w:bottom w:val="none" w:sz="0" w:space="0" w:color="auto"/>
                <w:right w:val="none" w:sz="0" w:space="0" w:color="auto"/>
              </w:divBdr>
              <w:divsChild>
                <w:div w:id="223881514">
                  <w:marLeft w:val="225"/>
                  <w:marRight w:val="225"/>
                  <w:marTop w:val="225"/>
                  <w:marBottom w:val="225"/>
                  <w:divBdr>
                    <w:top w:val="none" w:sz="0" w:space="0" w:color="auto"/>
                    <w:left w:val="none" w:sz="0" w:space="0" w:color="auto"/>
                    <w:bottom w:val="none" w:sz="0" w:space="0" w:color="auto"/>
                    <w:right w:val="none" w:sz="0" w:space="0" w:color="auto"/>
                  </w:divBdr>
                  <w:divsChild>
                    <w:div w:id="11428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4066">
      <w:bodyDiv w:val="1"/>
      <w:marLeft w:val="0"/>
      <w:marRight w:val="0"/>
      <w:marTop w:val="0"/>
      <w:marBottom w:val="0"/>
      <w:divBdr>
        <w:top w:val="none" w:sz="0" w:space="0" w:color="auto"/>
        <w:left w:val="none" w:sz="0" w:space="0" w:color="auto"/>
        <w:bottom w:val="none" w:sz="0" w:space="0" w:color="auto"/>
        <w:right w:val="none" w:sz="0" w:space="0" w:color="auto"/>
      </w:divBdr>
      <w:divsChild>
        <w:div w:id="1556939159">
          <w:marLeft w:val="0"/>
          <w:marRight w:val="0"/>
          <w:marTop w:val="0"/>
          <w:marBottom w:val="0"/>
          <w:divBdr>
            <w:top w:val="single" w:sz="6" w:space="0" w:color="000000"/>
            <w:left w:val="none" w:sz="0" w:space="0" w:color="auto"/>
            <w:bottom w:val="none" w:sz="0" w:space="0" w:color="auto"/>
            <w:right w:val="none" w:sz="0" w:space="0" w:color="auto"/>
          </w:divBdr>
          <w:divsChild>
            <w:div w:id="1092166487">
              <w:marLeft w:val="0"/>
              <w:marRight w:val="0"/>
              <w:marTop w:val="0"/>
              <w:marBottom w:val="0"/>
              <w:divBdr>
                <w:top w:val="none" w:sz="0" w:space="0" w:color="auto"/>
                <w:left w:val="none" w:sz="0" w:space="0" w:color="auto"/>
                <w:bottom w:val="none" w:sz="0" w:space="0" w:color="auto"/>
                <w:right w:val="none" w:sz="0" w:space="0" w:color="auto"/>
              </w:divBdr>
              <w:divsChild>
                <w:div w:id="1212691318">
                  <w:marLeft w:val="225"/>
                  <w:marRight w:val="225"/>
                  <w:marTop w:val="225"/>
                  <w:marBottom w:val="225"/>
                  <w:divBdr>
                    <w:top w:val="none" w:sz="0" w:space="0" w:color="auto"/>
                    <w:left w:val="none" w:sz="0" w:space="0" w:color="auto"/>
                    <w:bottom w:val="none" w:sz="0" w:space="0" w:color="auto"/>
                    <w:right w:val="none" w:sz="0" w:space="0" w:color="auto"/>
                  </w:divBdr>
                  <w:divsChild>
                    <w:div w:id="5496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292">
      <w:bodyDiv w:val="1"/>
      <w:marLeft w:val="0"/>
      <w:marRight w:val="0"/>
      <w:marTop w:val="0"/>
      <w:marBottom w:val="0"/>
      <w:divBdr>
        <w:top w:val="none" w:sz="0" w:space="0" w:color="auto"/>
        <w:left w:val="none" w:sz="0" w:space="0" w:color="auto"/>
        <w:bottom w:val="none" w:sz="0" w:space="0" w:color="auto"/>
        <w:right w:val="none" w:sz="0" w:space="0" w:color="auto"/>
      </w:divBdr>
      <w:divsChild>
        <w:div w:id="1264067838">
          <w:marLeft w:val="0"/>
          <w:marRight w:val="0"/>
          <w:marTop w:val="0"/>
          <w:marBottom w:val="0"/>
          <w:divBdr>
            <w:top w:val="single" w:sz="6" w:space="0" w:color="000000"/>
            <w:left w:val="none" w:sz="0" w:space="0" w:color="auto"/>
            <w:bottom w:val="none" w:sz="0" w:space="0" w:color="auto"/>
            <w:right w:val="none" w:sz="0" w:space="0" w:color="auto"/>
          </w:divBdr>
          <w:divsChild>
            <w:div w:id="2132019619">
              <w:marLeft w:val="0"/>
              <w:marRight w:val="0"/>
              <w:marTop w:val="0"/>
              <w:marBottom w:val="0"/>
              <w:divBdr>
                <w:top w:val="none" w:sz="0" w:space="0" w:color="auto"/>
                <w:left w:val="none" w:sz="0" w:space="0" w:color="auto"/>
                <w:bottom w:val="none" w:sz="0" w:space="0" w:color="auto"/>
                <w:right w:val="none" w:sz="0" w:space="0" w:color="auto"/>
              </w:divBdr>
              <w:divsChild>
                <w:div w:id="470513575">
                  <w:marLeft w:val="225"/>
                  <w:marRight w:val="225"/>
                  <w:marTop w:val="225"/>
                  <w:marBottom w:val="225"/>
                  <w:divBdr>
                    <w:top w:val="none" w:sz="0" w:space="0" w:color="auto"/>
                    <w:left w:val="none" w:sz="0" w:space="0" w:color="auto"/>
                    <w:bottom w:val="none" w:sz="0" w:space="0" w:color="auto"/>
                    <w:right w:val="none" w:sz="0" w:space="0" w:color="auto"/>
                  </w:divBdr>
                  <w:divsChild>
                    <w:div w:id="9498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9749">
      <w:bodyDiv w:val="1"/>
      <w:marLeft w:val="0"/>
      <w:marRight w:val="0"/>
      <w:marTop w:val="0"/>
      <w:marBottom w:val="0"/>
      <w:divBdr>
        <w:top w:val="none" w:sz="0" w:space="0" w:color="auto"/>
        <w:left w:val="none" w:sz="0" w:space="0" w:color="auto"/>
        <w:bottom w:val="none" w:sz="0" w:space="0" w:color="auto"/>
        <w:right w:val="none" w:sz="0" w:space="0" w:color="auto"/>
      </w:divBdr>
      <w:divsChild>
        <w:div w:id="168100399">
          <w:marLeft w:val="0"/>
          <w:marRight w:val="0"/>
          <w:marTop w:val="0"/>
          <w:marBottom w:val="0"/>
          <w:divBdr>
            <w:top w:val="single" w:sz="6" w:space="0" w:color="000000"/>
            <w:left w:val="none" w:sz="0" w:space="0" w:color="auto"/>
            <w:bottom w:val="none" w:sz="0" w:space="0" w:color="auto"/>
            <w:right w:val="none" w:sz="0" w:space="0" w:color="auto"/>
          </w:divBdr>
          <w:divsChild>
            <w:div w:id="90778791">
              <w:marLeft w:val="0"/>
              <w:marRight w:val="0"/>
              <w:marTop w:val="0"/>
              <w:marBottom w:val="0"/>
              <w:divBdr>
                <w:top w:val="none" w:sz="0" w:space="0" w:color="auto"/>
                <w:left w:val="none" w:sz="0" w:space="0" w:color="auto"/>
                <w:bottom w:val="none" w:sz="0" w:space="0" w:color="auto"/>
                <w:right w:val="none" w:sz="0" w:space="0" w:color="auto"/>
              </w:divBdr>
              <w:divsChild>
                <w:div w:id="1357923433">
                  <w:marLeft w:val="225"/>
                  <w:marRight w:val="225"/>
                  <w:marTop w:val="225"/>
                  <w:marBottom w:val="225"/>
                  <w:divBdr>
                    <w:top w:val="none" w:sz="0" w:space="0" w:color="auto"/>
                    <w:left w:val="none" w:sz="0" w:space="0" w:color="auto"/>
                    <w:bottom w:val="none" w:sz="0" w:space="0" w:color="auto"/>
                    <w:right w:val="none" w:sz="0" w:space="0" w:color="auto"/>
                  </w:divBdr>
                  <w:divsChild>
                    <w:div w:id="8215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3186">
      <w:bodyDiv w:val="1"/>
      <w:marLeft w:val="0"/>
      <w:marRight w:val="0"/>
      <w:marTop w:val="0"/>
      <w:marBottom w:val="0"/>
      <w:divBdr>
        <w:top w:val="none" w:sz="0" w:space="0" w:color="auto"/>
        <w:left w:val="none" w:sz="0" w:space="0" w:color="auto"/>
        <w:bottom w:val="none" w:sz="0" w:space="0" w:color="auto"/>
        <w:right w:val="none" w:sz="0" w:space="0" w:color="auto"/>
      </w:divBdr>
      <w:divsChild>
        <w:div w:id="1732146936">
          <w:marLeft w:val="0"/>
          <w:marRight w:val="0"/>
          <w:marTop w:val="0"/>
          <w:marBottom w:val="0"/>
          <w:divBdr>
            <w:top w:val="single" w:sz="6" w:space="0" w:color="000000"/>
            <w:left w:val="none" w:sz="0" w:space="0" w:color="auto"/>
            <w:bottom w:val="none" w:sz="0" w:space="0" w:color="auto"/>
            <w:right w:val="none" w:sz="0" w:space="0" w:color="auto"/>
          </w:divBdr>
          <w:divsChild>
            <w:div w:id="1655403567">
              <w:marLeft w:val="0"/>
              <w:marRight w:val="0"/>
              <w:marTop w:val="0"/>
              <w:marBottom w:val="0"/>
              <w:divBdr>
                <w:top w:val="none" w:sz="0" w:space="0" w:color="auto"/>
                <w:left w:val="none" w:sz="0" w:space="0" w:color="auto"/>
                <w:bottom w:val="none" w:sz="0" w:space="0" w:color="auto"/>
                <w:right w:val="none" w:sz="0" w:space="0" w:color="auto"/>
              </w:divBdr>
              <w:divsChild>
                <w:div w:id="585309695">
                  <w:marLeft w:val="225"/>
                  <w:marRight w:val="225"/>
                  <w:marTop w:val="225"/>
                  <w:marBottom w:val="225"/>
                  <w:divBdr>
                    <w:top w:val="none" w:sz="0" w:space="0" w:color="auto"/>
                    <w:left w:val="none" w:sz="0" w:space="0" w:color="auto"/>
                    <w:bottom w:val="none" w:sz="0" w:space="0" w:color="auto"/>
                    <w:right w:val="none" w:sz="0" w:space="0" w:color="auto"/>
                  </w:divBdr>
                  <w:divsChild>
                    <w:div w:id="249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3426">
      <w:bodyDiv w:val="1"/>
      <w:marLeft w:val="0"/>
      <w:marRight w:val="0"/>
      <w:marTop w:val="0"/>
      <w:marBottom w:val="0"/>
      <w:divBdr>
        <w:top w:val="none" w:sz="0" w:space="0" w:color="auto"/>
        <w:left w:val="none" w:sz="0" w:space="0" w:color="auto"/>
        <w:bottom w:val="none" w:sz="0" w:space="0" w:color="auto"/>
        <w:right w:val="none" w:sz="0" w:space="0" w:color="auto"/>
      </w:divBdr>
      <w:divsChild>
        <w:div w:id="63652131">
          <w:marLeft w:val="0"/>
          <w:marRight w:val="0"/>
          <w:marTop w:val="0"/>
          <w:marBottom w:val="0"/>
          <w:divBdr>
            <w:top w:val="single" w:sz="6" w:space="0" w:color="000000"/>
            <w:left w:val="none" w:sz="0" w:space="0" w:color="auto"/>
            <w:bottom w:val="none" w:sz="0" w:space="0" w:color="auto"/>
            <w:right w:val="none" w:sz="0" w:space="0" w:color="auto"/>
          </w:divBdr>
          <w:divsChild>
            <w:div w:id="1372195170">
              <w:marLeft w:val="0"/>
              <w:marRight w:val="0"/>
              <w:marTop w:val="0"/>
              <w:marBottom w:val="0"/>
              <w:divBdr>
                <w:top w:val="none" w:sz="0" w:space="0" w:color="auto"/>
                <w:left w:val="none" w:sz="0" w:space="0" w:color="auto"/>
                <w:bottom w:val="none" w:sz="0" w:space="0" w:color="auto"/>
                <w:right w:val="none" w:sz="0" w:space="0" w:color="auto"/>
              </w:divBdr>
              <w:divsChild>
                <w:div w:id="2041857461">
                  <w:marLeft w:val="225"/>
                  <w:marRight w:val="225"/>
                  <w:marTop w:val="225"/>
                  <w:marBottom w:val="225"/>
                  <w:divBdr>
                    <w:top w:val="none" w:sz="0" w:space="0" w:color="auto"/>
                    <w:left w:val="none" w:sz="0" w:space="0" w:color="auto"/>
                    <w:bottom w:val="none" w:sz="0" w:space="0" w:color="auto"/>
                    <w:right w:val="none" w:sz="0" w:space="0" w:color="auto"/>
                  </w:divBdr>
                  <w:divsChild>
                    <w:div w:id="75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6991">
      <w:bodyDiv w:val="1"/>
      <w:marLeft w:val="0"/>
      <w:marRight w:val="0"/>
      <w:marTop w:val="0"/>
      <w:marBottom w:val="0"/>
      <w:divBdr>
        <w:top w:val="none" w:sz="0" w:space="0" w:color="auto"/>
        <w:left w:val="none" w:sz="0" w:space="0" w:color="auto"/>
        <w:bottom w:val="none" w:sz="0" w:space="0" w:color="auto"/>
        <w:right w:val="none" w:sz="0" w:space="0" w:color="auto"/>
      </w:divBdr>
      <w:divsChild>
        <w:div w:id="2103406129">
          <w:marLeft w:val="0"/>
          <w:marRight w:val="0"/>
          <w:marTop w:val="0"/>
          <w:marBottom w:val="0"/>
          <w:divBdr>
            <w:top w:val="single" w:sz="6" w:space="0" w:color="000000"/>
            <w:left w:val="none" w:sz="0" w:space="0" w:color="auto"/>
            <w:bottom w:val="none" w:sz="0" w:space="0" w:color="auto"/>
            <w:right w:val="none" w:sz="0" w:space="0" w:color="auto"/>
          </w:divBdr>
          <w:divsChild>
            <w:div w:id="1542093209">
              <w:marLeft w:val="0"/>
              <w:marRight w:val="0"/>
              <w:marTop w:val="0"/>
              <w:marBottom w:val="0"/>
              <w:divBdr>
                <w:top w:val="none" w:sz="0" w:space="0" w:color="auto"/>
                <w:left w:val="none" w:sz="0" w:space="0" w:color="auto"/>
                <w:bottom w:val="none" w:sz="0" w:space="0" w:color="auto"/>
                <w:right w:val="none" w:sz="0" w:space="0" w:color="auto"/>
              </w:divBdr>
              <w:divsChild>
                <w:div w:id="867452715">
                  <w:marLeft w:val="225"/>
                  <w:marRight w:val="225"/>
                  <w:marTop w:val="225"/>
                  <w:marBottom w:val="225"/>
                  <w:divBdr>
                    <w:top w:val="none" w:sz="0" w:space="0" w:color="auto"/>
                    <w:left w:val="none" w:sz="0" w:space="0" w:color="auto"/>
                    <w:bottom w:val="none" w:sz="0" w:space="0" w:color="auto"/>
                    <w:right w:val="none" w:sz="0" w:space="0" w:color="auto"/>
                  </w:divBdr>
                  <w:divsChild>
                    <w:div w:id="1669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Baptist University</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0915566</dc:creator>
  <cp:keywords/>
  <dc:description/>
  <cp:lastModifiedBy>0915566</cp:lastModifiedBy>
  <cp:revision>7</cp:revision>
  <dcterms:created xsi:type="dcterms:W3CDTF">2012-06-14T19:40:00Z</dcterms:created>
  <dcterms:modified xsi:type="dcterms:W3CDTF">2012-06-19T20:54:00Z</dcterms:modified>
</cp:coreProperties>
</file>